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B23A6" w14:textId="77777777" w:rsidR="00B333BC" w:rsidRDefault="00B333BC" w:rsidP="00B333BC">
      <w:pPr>
        <w:jc w:val="right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>Załącznik nr 1 do zaproszenia</w:t>
      </w:r>
    </w:p>
    <w:p w14:paraId="26135619" w14:textId="77777777" w:rsidR="00B333BC" w:rsidRDefault="00B333BC" w:rsidP="00B333BC">
      <w:pPr>
        <w:jc w:val="right"/>
        <w:rPr>
          <w:i/>
          <w:iCs/>
          <w:color w:val="000000"/>
          <w:sz w:val="22"/>
          <w:szCs w:val="22"/>
        </w:rPr>
      </w:pPr>
    </w:p>
    <w:p w14:paraId="4EDAB8CD" w14:textId="77777777" w:rsidR="00B333BC" w:rsidRDefault="00B333BC" w:rsidP="00B333BC">
      <w:pPr>
        <w:jc w:val="right"/>
        <w:rPr>
          <w:i/>
          <w:iCs/>
          <w:color w:val="000000"/>
          <w:sz w:val="22"/>
          <w:szCs w:val="22"/>
        </w:rPr>
      </w:pPr>
    </w:p>
    <w:p w14:paraId="37F06165" w14:textId="77777777" w:rsidR="00B333BC" w:rsidRDefault="00B333BC" w:rsidP="00B333BC">
      <w:pPr>
        <w:jc w:val="right"/>
        <w:rPr>
          <w:i/>
          <w:iCs/>
          <w:color w:val="000000"/>
          <w:sz w:val="22"/>
          <w:szCs w:val="22"/>
        </w:rPr>
      </w:pPr>
    </w:p>
    <w:p w14:paraId="1BD54020" w14:textId="77777777" w:rsidR="00B333BC" w:rsidRDefault="00B333BC" w:rsidP="00B333BC">
      <w:pPr>
        <w:jc w:val="right"/>
        <w:rPr>
          <w:color w:val="000000"/>
          <w:sz w:val="22"/>
          <w:szCs w:val="22"/>
        </w:rPr>
      </w:pPr>
    </w:p>
    <w:p w14:paraId="5F09DCB2" w14:textId="77777777" w:rsidR="00B333BC" w:rsidRDefault="00B333BC" w:rsidP="00B333BC">
      <w:pPr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Cs/>
          <w:color w:val="000000"/>
          <w:sz w:val="22"/>
          <w:szCs w:val="22"/>
        </w:rPr>
        <w:t>FORMULARZ OFERTOWY</w:t>
      </w:r>
    </w:p>
    <w:p w14:paraId="18648709" w14:textId="77777777" w:rsidR="00B333BC" w:rsidRDefault="00B333BC" w:rsidP="00B333BC">
      <w:pPr>
        <w:jc w:val="center"/>
        <w:rPr>
          <w:b/>
          <w:bCs/>
          <w:iCs/>
          <w:color w:val="000000"/>
          <w:sz w:val="22"/>
          <w:szCs w:val="22"/>
        </w:rPr>
      </w:pPr>
    </w:p>
    <w:p w14:paraId="3D9917AE" w14:textId="77777777" w:rsidR="00B333BC" w:rsidRDefault="00B333BC" w:rsidP="00B333BC">
      <w:pPr>
        <w:rPr>
          <w:b/>
          <w:bCs/>
          <w:iCs/>
          <w:color w:val="000000"/>
          <w:sz w:val="22"/>
          <w:szCs w:val="22"/>
        </w:rPr>
      </w:pPr>
    </w:p>
    <w:p w14:paraId="352E341F" w14:textId="77777777" w:rsidR="00B333BC" w:rsidRDefault="00B333BC" w:rsidP="00B333BC">
      <w:pPr>
        <w:jc w:val="center"/>
        <w:rPr>
          <w:b/>
          <w:bCs/>
          <w:i/>
          <w:iCs/>
          <w:color w:val="000000"/>
          <w:sz w:val="22"/>
          <w:szCs w:val="22"/>
        </w:rPr>
      </w:pPr>
    </w:p>
    <w:tbl>
      <w:tblPr>
        <w:tblW w:w="96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7"/>
        <w:gridCol w:w="4843"/>
      </w:tblGrid>
      <w:tr w:rsidR="00B333BC" w14:paraId="7B726E60" w14:textId="77777777" w:rsidTr="00F24F8C">
        <w:trPr>
          <w:tblHeader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24ECC" w14:textId="77777777" w:rsidR="00B333BC" w:rsidRDefault="00B333BC" w:rsidP="00F24F8C">
            <w:pPr>
              <w:pStyle w:val="Nagwektabeli"/>
              <w:snapToGrid w:val="0"/>
              <w:rPr>
                <w:b w:val="0"/>
                <w:bCs w:val="0"/>
                <w:i w:val="0"/>
                <w:iCs w:val="0"/>
                <w:color w:val="000000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color w:val="000000"/>
                <w:sz w:val="22"/>
                <w:szCs w:val="22"/>
              </w:rPr>
              <w:t xml:space="preserve">OD :   </w:t>
            </w:r>
          </w:p>
          <w:p w14:paraId="2FE5B12A" w14:textId="77777777" w:rsidR="00B333BC" w:rsidRDefault="00B333BC" w:rsidP="00F24F8C">
            <w:pPr>
              <w:pStyle w:val="Nagwektabeli"/>
              <w:snapToGrid w:val="0"/>
              <w:rPr>
                <w:bCs w:val="0"/>
                <w:iCs w:val="0"/>
                <w:color w:val="000000"/>
                <w:kern w:val="2"/>
                <w:szCs w:val="22"/>
              </w:rPr>
            </w:pPr>
            <w:r>
              <w:rPr>
                <w:bCs w:val="0"/>
                <w:iCs w:val="0"/>
                <w:color w:val="000000"/>
                <w:sz w:val="22"/>
                <w:szCs w:val="22"/>
              </w:rPr>
              <w:t>Wykonawca:</w:t>
            </w:r>
          </w:p>
          <w:p w14:paraId="19CA75EC" w14:textId="77777777" w:rsidR="00B333BC" w:rsidRDefault="00B333BC" w:rsidP="00F24F8C">
            <w:pPr>
              <w:pStyle w:val="Nagwektabeli"/>
              <w:snapToGrid w:val="0"/>
              <w:jc w:val="both"/>
              <w:rPr>
                <w:b w:val="0"/>
                <w:bCs w:val="0"/>
                <w:color w:val="000000"/>
                <w:szCs w:val="22"/>
              </w:rPr>
            </w:pPr>
          </w:p>
          <w:p w14:paraId="071A9429" w14:textId="77777777" w:rsidR="00B333BC" w:rsidRDefault="00B333BC" w:rsidP="00F24F8C">
            <w:pPr>
              <w:pStyle w:val="Nagwektabeli"/>
              <w:snapToGrid w:val="0"/>
              <w:jc w:val="both"/>
              <w:rPr>
                <w:b w:val="0"/>
                <w:bCs w:val="0"/>
                <w:color w:val="000000"/>
                <w:szCs w:val="22"/>
              </w:rPr>
            </w:pPr>
          </w:p>
          <w:p w14:paraId="21B2AFEE" w14:textId="77777777" w:rsidR="00B333BC" w:rsidRDefault="00B333BC" w:rsidP="00F24F8C">
            <w:pPr>
              <w:pStyle w:val="Nagwektabeli"/>
              <w:snapToGrid w:val="0"/>
              <w:jc w:val="both"/>
              <w:rPr>
                <w:b w:val="0"/>
                <w:bCs w:val="0"/>
                <w:color w:val="000000"/>
                <w:szCs w:val="22"/>
              </w:rPr>
            </w:pPr>
          </w:p>
          <w:p w14:paraId="5F13F86E" w14:textId="77777777" w:rsidR="00B333BC" w:rsidRDefault="00B333BC" w:rsidP="00F24F8C">
            <w:pPr>
              <w:pStyle w:val="Nagwektabeli"/>
              <w:snapToGrid w:val="0"/>
              <w:jc w:val="both"/>
              <w:rPr>
                <w:b w:val="0"/>
                <w:bCs w:val="0"/>
                <w:color w:val="000000"/>
                <w:szCs w:val="22"/>
              </w:rPr>
            </w:pPr>
          </w:p>
          <w:p w14:paraId="1C2E6BEE" w14:textId="77777777" w:rsidR="00B333BC" w:rsidRDefault="00B333BC" w:rsidP="00F24F8C">
            <w:pPr>
              <w:pStyle w:val="Nagwektabeli"/>
              <w:snapToGrid w:val="0"/>
              <w:jc w:val="both"/>
              <w:rPr>
                <w:b w:val="0"/>
                <w:bCs w:val="0"/>
                <w:i w:val="0"/>
                <w:color w:val="000000"/>
                <w:szCs w:val="22"/>
              </w:rPr>
            </w:pPr>
            <w:r>
              <w:rPr>
                <w:b w:val="0"/>
                <w:bCs w:val="0"/>
                <w:i w:val="0"/>
                <w:color w:val="000000"/>
                <w:sz w:val="22"/>
                <w:szCs w:val="22"/>
              </w:rPr>
              <w:t>NIP…………………………</w:t>
            </w:r>
          </w:p>
          <w:p w14:paraId="3BEF4661" w14:textId="77777777" w:rsidR="00B333BC" w:rsidRDefault="00B333BC" w:rsidP="00F24F8C">
            <w:pPr>
              <w:pStyle w:val="Nagwektabeli"/>
              <w:snapToGrid w:val="0"/>
              <w:jc w:val="both"/>
              <w:rPr>
                <w:b w:val="0"/>
                <w:bCs w:val="0"/>
                <w:i w:val="0"/>
                <w:color w:val="000000"/>
                <w:szCs w:val="22"/>
              </w:rPr>
            </w:pPr>
            <w:r>
              <w:rPr>
                <w:b w:val="0"/>
                <w:bCs w:val="0"/>
                <w:i w:val="0"/>
                <w:color w:val="000000"/>
                <w:sz w:val="22"/>
                <w:szCs w:val="22"/>
              </w:rPr>
              <w:t>tel. …………………….., faks ………………...</w:t>
            </w:r>
          </w:p>
          <w:p w14:paraId="656BC490" w14:textId="77777777" w:rsidR="00B333BC" w:rsidRDefault="00B333BC" w:rsidP="00F24F8C">
            <w:pPr>
              <w:pStyle w:val="Nagwektabeli"/>
              <w:snapToGrid w:val="0"/>
              <w:jc w:val="both"/>
              <w:rPr>
                <w:b w:val="0"/>
                <w:bCs w:val="0"/>
                <w:i w:val="0"/>
                <w:color w:val="000000"/>
                <w:kern w:val="2"/>
                <w:szCs w:val="22"/>
              </w:rPr>
            </w:pPr>
            <w:r>
              <w:rPr>
                <w:b w:val="0"/>
                <w:bCs w:val="0"/>
                <w:i w:val="0"/>
                <w:color w:val="000000"/>
                <w:sz w:val="22"/>
                <w:szCs w:val="22"/>
              </w:rPr>
              <w:t>e-mail …………………………………………...</w:t>
            </w:r>
          </w:p>
        </w:tc>
        <w:tc>
          <w:tcPr>
            <w:tcW w:w="4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0B388" w14:textId="77777777" w:rsidR="00B333BC" w:rsidRDefault="00B333BC" w:rsidP="00F24F8C">
            <w:pPr>
              <w:pStyle w:val="Nagwektabeli"/>
              <w:snapToGrid w:val="0"/>
              <w:rPr>
                <w:b w:val="0"/>
                <w:bCs w:val="0"/>
                <w:i w:val="0"/>
                <w:iCs w:val="0"/>
                <w:color w:val="000000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color w:val="000000"/>
                <w:sz w:val="22"/>
                <w:szCs w:val="22"/>
              </w:rPr>
              <w:t xml:space="preserve">DO :     </w:t>
            </w:r>
          </w:p>
          <w:p w14:paraId="02D465D7" w14:textId="77777777" w:rsidR="00B333BC" w:rsidRDefault="00B333BC" w:rsidP="00F24F8C">
            <w:pPr>
              <w:pStyle w:val="Nagwektabeli"/>
              <w:snapToGrid w:val="0"/>
              <w:rPr>
                <w:bCs w:val="0"/>
                <w:color w:val="000000"/>
                <w:kern w:val="2"/>
                <w:szCs w:val="22"/>
              </w:rPr>
            </w:pPr>
            <w:r>
              <w:rPr>
                <w:bCs w:val="0"/>
                <w:i w:val="0"/>
                <w:iCs w:val="0"/>
                <w:color w:val="000000"/>
                <w:sz w:val="22"/>
                <w:szCs w:val="22"/>
              </w:rPr>
              <w:t xml:space="preserve">   </w:t>
            </w:r>
            <w:r>
              <w:rPr>
                <w:bCs w:val="0"/>
                <w:color w:val="000000"/>
                <w:sz w:val="22"/>
                <w:szCs w:val="22"/>
              </w:rPr>
              <w:t>Zamawiający:</w:t>
            </w:r>
          </w:p>
          <w:p w14:paraId="29539F48" w14:textId="77777777" w:rsidR="00B333BC" w:rsidRDefault="00B333BC" w:rsidP="00F24F8C">
            <w:pPr>
              <w:pStyle w:val="Nagwektabeli"/>
              <w:jc w:val="both"/>
              <w:rPr>
                <w:b w:val="0"/>
                <w:bCs w:val="0"/>
                <w:color w:val="000000"/>
                <w:szCs w:val="22"/>
              </w:rPr>
            </w:pPr>
          </w:p>
          <w:p w14:paraId="08124D27" w14:textId="77777777" w:rsidR="00B333BC" w:rsidRDefault="00B333BC" w:rsidP="00F24F8C">
            <w:pPr>
              <w:pStyle w:val="Nagwe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pct10" w:color="auto" w:fill="auto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Mazowiecki Szpital Wojewódzki </w:t>
            </w:r>
          </w:p>
          <w:p w14:paraId="412679EE" w14:textId="77777777" w:rsidR="00B333BC" w:rsidRDefault="00B333BC" w:rsidP="00F24F8C">
            <w:pPr>
              <w:pStyle w:val="Nagwek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pct10" w:color="auto" w:fill="auto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Drewnica Sp. z o.o.</w:t>
            </w:r>
          </w:p>
          <w:p w14:paraId="7C20721A" w14:textId="77777777" w:rsidR="00B333BC" w:rsidRDefault="00B333BC" w:rsidP="00F24F8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pct10" w:color="auto" w:fill="auto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ul. Rychlińskiego 1, </w:t>
            </w:r>
          </w:p>
          <w:p w14:paraId="03C65D10" w14:textId="77777777" w:rsidR="00B333BC" w:rsidRDefault="00B333BC" w:rsidP="00F24F8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pct10" w:color="auto" w:fill="auto"/>
              <w:spacing w:line="276" w:lineRule="auto"/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05-091 Ząbki</w:t>
            </w:r>
          </w:p>
          <w:p w14:paraId="6BECEDFA" w14:textId="77777777" w:rsidR="00B333BC" w:rsidRDefault="00B333BC" w:rsidP="00F24F8C">
            <w:pPr>
              <w:pStyle w:val="Nagwektabeli"/>
              <w:jc w:val="both"/>
              <w:rPr>
                <w:i w:val="0"/>
                <w:iCs w:val="0"/>
                <w:color w:val="000000"/>
                <w:kern w:val="2"/>
                <w:szCs w:val="22"/>
              </w:rPr>
            </w:pPr>
          </w:p>
        </w:tc>
      </w:tr>
    </w:tbl>
    <w:p w14:paraId="70016211" w14:textId="77777777" w:rsidR="00B333BC" w:rsidRDefault="00B333BC" w:rsidP="00B333BC">
      <w:pPr>
        <w:jc w:val="both"/>
        <w:rPr>
          <w:color w:val="000000"/>
          <w:sz w:val="22"/>
          <w:szCs w:val="22"/>
        </w:rPr>
      </w:pPr>
    </w:p>
    <w:p w14:paraId="001C167F" w14:textId="77777777" w:rsidR="00B333BC" w:rsidRDefault="00B333BC" w:rsidP="00B333BC">
      <w:pPr>
        <w:jc w:val="both"/>
        <w:rPr>
          <w:color w:val="000000"/>
          <w:sz w:val="22"/>
          <w:szCs w:val="22"/>
        </w:rPr>
      </w:pPr>
    </w:p>
    <w:p w14:paraId="5097C467" w14:textId="77777777" w:rsidR="00B333BC" w:rsidRPr="0088467E" w:rsidRDefault="00B333BC" w:rsidP="00B333BC">
      <w:pPr>
        <w:ind w:left="360"/>
        <w:jc w:val="both"/>
        <w:outlineLvl w:val="0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Odpowiadając na zaproszenie do złożenia oferty w sprawie zamówienia publicznego (nr sprawy </w:t>
      </w:r>
      <w:r w:rsidRPr="00A84AF6">
        <w:rPr>
          <w:color w:val="000000" w:themeColor="text1"/>
          <w:sz w:val="22"/>
          <w:szCs w:val="22"/>
        </w:rPr>
        <w:t>DAT.26.12.2026.AK</w:t>
      </w:r>
      <w:r w:rsidRPr="002941A0">
        <w:rPr>
          <w:color w:val="000000" w:themeColor="text1"/>
          <w:sz w:val="22"/>
          <w:szCs w:val="22"/>
        </w:rPr>
        <w:t>),</w:t>
      </w:r>
      <w:r w:rsidRPr="00792365">
        <w:rPr>
          <w:color w:val="000000" w:themeColor="text1"/>
          <w:sz w:val="22"/>
          <w:szCs w:val="22"/>
        </w:rPr>
        <w:t xml:space="preserve"> </w:t>
      </w:r>
      <w:r w:rsidRPr="00FA01F5">
        <w:rPr>
          <w:color w:val="000000" w:themeColor="text1"/>
          <w:sz w:val="22"/>
          <w:szCs w:val="22"/>
        </w:rPr>
        <w:t xml:space="preserve">którego </w:t>
      </w:r>
      <w:r>
        <w:rPr>
          <w:color w:val="000000"/>
          <w:sz w:val="22"/>
          <w:szCs w:val="22"/>
        </w:rPr>
        <w:t xml:space="preserve">przedmiotem jest: </w:t>
      </w:r>
      <w:r>
        <w:rPr>
          <w:b/>
          <w:color w:val="000000"/>
          <w:sz w:val="22"/>
          <w:szCs w:val="22"/>
        </w:rPr>
        <w:t xml:space="preserve">Obsługa serwisowa urządzeń wentylacyjnych i układów klimatyzacyjnych, wentylacji mechanicznej wentylatorów dachowych, klap pożarowych zespołów </w:t>
      </w:r>
      <w:proofErr w:type="spellStart"/>
      <w:r>
        <w:rPr>
          <w:b/>
          <w:color w:val="000000"/>
          <w:sz w:val="22"/>
          <w:szCs w:val="22"/>
        </w:rPr>
        <w:t>nawiewno</w:t>
      </w:r>
      <w:proofErr w:type="spellEnd"/>
      <w:r>
        <w:rPr>
          <w:b/>
          <w:color w:val="000000"/>
          <w:sz w:val="22"/>
          <w:szCs w:val="22"/>
        </w:rPr>
        <w:t xml:space="preserve"> – wywiewnych czerpni ściennych i komór kurzowych, w budynkach Mazowieckiego Szpitala Wojewódzkiego „Drewnica” sp. z o.o.</w:t>
      </w:r>
    </w:p>
    <w:p w14:paraId="69567B15" w14:textId="0834C456" w:rsidR="00B333BC" w:rsidRDefault="00B333BC" w:rsidP="00B333BC">
      <w:pPr>
        <w:ind w:left="360"/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oferuję wykonanie zamówienia</w:t>
      </w:r>
      <w:r>
        <w:rPr>
          <w:color w:val="000000"/>
          <w:sz w:val="22"/>
          <w:szCs w:val="22"/>
        </w:rPr>
        <w:t xml:space="preserve">: </w:t>
      </w:r>
    </w:p>
    <w:p w14:paraId="35BCD0C9" w14:textId="77777777" w:rsidR="00B333BC" w:rsidRDefault="00B333BC" w:rsidP="00B333BC">
      <w:pPr>
        <w:ind w:left="360"/>
        <w:jc w:val="both"/>
        <w:outlineLvl w:val="0"/>
        <w:rPr>
          <w:color w:val="00000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0"/>
        <w:gridCol w:w="2407"/>
        <w:gridCol w:w="483"/>
        <w:gridCol w:w="551"/>
        <w:gridCol w:w="1044"/>
        <w:gridCol w:w="1307"/>
        <w:gridCol w:w="1701"/>
        <w:gridCol w:w="1129"/>
      </w:tblGrid>
      <w:tr w:rsidR="00B333BC" w:rsidRPr="00F24B64" w14:paraId="01BFFEDF" w14:textId="77777777" w:rsidTr="00F24F8C">
        <w:tc>
          <w:tcPr>
            <w:tcW w:w="0" w:type="auto"/>
            <w:vAlign w:val="bottom"/>
          </w:tcPr>
          <w:p w14:paraId="27A28809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0" w:type="auto"/>
            <w:vAlign w:val="bottom"/>
          </w:tcPr>
          <w:p w14:paraId="21499305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Nazwa urządzenia</w:t>
            </w:r>
          </w:p>
        </w:tc>
        <w:tc>
          <w:tcPr>
            <w:tcW w:w="0" w:type="auto"/>
            <w:vAlign w:val="bottom"/>
          </w:tcPr>
          <w:p w14:paraId="1E99E0D0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j.m</w:t>
            </w:r>
            <w:proofErr w:type="spellEnd"/>
          </w:p>
        </w:tc>
        <w:tc>
          <w:tcPr>
            <w:tcW w:w="0" w:type="auto"/>
            <w:vAlign w:val="bottom"/>
          </w:tcPr>
          <w:p w14:paraId="105255AB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ilość</w:t>
            </w:r>
          </w:p>
        </w:tc>
        <w:tc>
          <w:tcPr>
            <w:tcW w:w="0" w:type="auto"/>
          </w:tcPr>
          <w:p w14:paraId="41AD4D40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Krotność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przeglądów </w:t>
            </w:r>
          </w:p>
        </w:tc>
        <w:tc>
          <w:tcPr>
            <w:tcW w:w="1307" w:type="dxa"/>
            <w:vAlign w:val="bottom"/>
          </w:tcPr>
          <w:p w14:paraId="307958B5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Cena jednostkowa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netto w</w:t>
            </w: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zł</w:t>
            </w:r>
          </w:p>
        </w:tc>
        <w:tc>
          <w:tcPr>
            <w:tcW w:w="1701" w:type="dxa"/>
            <w:vAlign w:val="bottom"/>
          </w:tcPr>
          <w:p w14:paraId="3A4CE408" w14:textId="77777777" w:rsidR="00B333BC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Wartość netto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zł</w:t>
            </w:r>
          </w:p>
          <w:p w14:paraId="32D4DD4D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305E7F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</w:t>
            </w:r>
            <w:r w:rsidRPr="00FA01F5">
              <w:rPr>
                <w:rFonts w:asciiTheme="minorHAnsi" w:hAnsiTheme="minorHAnsi" w:cstheme="minorHAnsi"/>
                <w:sz w:val="16"/>
                <w:szCs w:val="16"/>
              </w:rPr>
              <w:t xml:space="preserve">cena jednostkowa x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krotność przeglądów, w poz. 32 – cena jedn. X ilość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rbh</w:t>
            </w:r>
            <w:proofErr w:type="spellEnd"/>
            <w:r w:rsidRPr="00FA01F5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129" w:type="dxa"/>
          </w:tcPr>
          <w:p w14:paraId="2B3A9702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Wartość brutto w zł</w:t>
            </w:r>
          </w:p>
        </w:tc>
      </w:tr>
      <w:tr w:rsidR="00B333BC" w:rsidRPr="00F24B64" w14:paraId="605BB326" w14:textId="77777777" w:rsidTr="00F24F8C">
        <w:tc>
          <w:tcPr>
            <w:tcW w:w="0" w:type="auto"/>
            <w:vAlign w:val="bottom"/>
          </w:tcPr>
          <w:p w14:paraId="3DA16E01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1.</w:t>
            </w:r>
          </w:p>
        </w:tc>
        <w:tc>
          <w:tcPr>
            <w:tcW w:w="0" w:type="auto"/>
            <w:vAlign w:val="center"/>
          </w:tcPr>
          <w:p w14:paraId="7505F0A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Nawilżacz  z kompletem kanałowych czujników wilgotności</w:t>
            </w:r>
          </w:p>
        </w:tc>
        <w:tc>
          <w:tcPr>
            <w:tcW w:w="0" w:type="auto"/>
            <w:vAlign w:val="center"/>
          </w:tcPr>
          <w:p w14:paraId="7FEE5B2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762B1C2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6EE457FD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5F360A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491071E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16EF9C6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014F758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678DDF51" w14:textId="77777777" w:rsidTr="00F24F8C">
        <w:tc>
          <w:tcPr>
            <w:tcW w:w="0" w:type="auto"/>
            <w:vAlign w:val="bottom"/>
          </w:tcPr>
          <w:p w14:paraId="38F4981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</w:t>
            </w:r>
          </w:p>
        </w:tc>
        <w:tc>
          <w:tcPr>
            <w:tcW w:w="0" w:type="auto"/>
            <w:vAlign w:val="center"/>
          </w:tcPr>
          <w:p w14:paraId="1A7C77A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A1.2</w:t>
            </w:r>
          </w:p>
        </w:tc>
        <w:tc>
          <w:tcPr>
            <w:tcW w:w="0" w:type="auto"/>
            <w:vAlign w:val="center"/>
          </w:tcPr>
          <w:p w14:paraId="34067FA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785C28E5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0299C35E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5FE8AF75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7CA01230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23E6C7D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7D2C320D" w14:textId="77777777" w:rsidTr="00F24F8C">
        <w:tc>
          <w:tcPr>
            <w:tcW w:w="0" w:type="auto"/>
            <w:vAlign w:val="bottom"/>
          </w:tcPr>
          <w:p w14:paraId="48BD208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3.</w:t>
            </w:r>
          </w:p>
        </w:tc>
        <w:tc>
          <w:tcPr>
            <w:tcW w:w="0" w:type="auto"/>
            <w:vAlign w:val="center"/>
          </w:tcPr>
          <w:p w14:paraId="1A96EAA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A 3.4</w:t>
            </w:r>
          </w:p>
        </w:tc>
        <w:tc>
          <w:tcPr>
            <w:tcW w:w="0" w:type="auto"/>
            <w:vAlign w:val="center"/>
          </w:tcPr>
          <w:p w14:paraId="2AB43D2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5F9A645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41077A40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7420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56E9C8A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61C2D175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09EA50D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2B400946" w14:textId="77777777" w:rsidTr="00F24F8C">
        <w:tc>
          <w:tcPr>
            <w:tcW w:w="0" w:type="auto"/>
            <w:vAlign w:val="bottom"/>
          </w:tcPr>
          <w:p w14:paraId="238916C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4.</w:t>
            </w:r>
          </w:p>
        </w:tc>
        <w:tc>
          <w:tcPr>
            <w:tcW w:w="0" w:type="auto"/>
            <w:vAlign w:val="center"/>
          </w:tcPr>
          <w:p w14:paraId="5D3BCC7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A 4.5</w:t>
            </w:r>
          </w:p>
        </w:tc>
        <w:tc>
          <w:tcPr>
            <w:tcW w:w="0" w:type="auto"/>
            <w:vAlign w:val="center"/>
          </w:tcPr>
          <w:p w14:paraId="5A1F30CA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799FAD7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7DCF9B21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7420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207F319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4A9EE17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4C3BBFF5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4F97ECA1" w14:textId="77777777" w:rsidTr="00F24F8C">
        <w:tc>
          <w:tcPr>
            <w:tcW w:w="0" w:type="auto"/>
            <w:vAlign w:val="bottom"/>
          </w:tcPr>
          <w:p w14:paraId="52B0922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5.</w:t>
            </w:r>
          </w:p>
        </w:tc>
        <w:tc>
          <w:tcPr>
            <w:tcW w:w="0" w:type="auto"/>
            <w:vAlign w:val="center"/>
          </w:tcPr>
          <w:p w14:paraId="5AE3C63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B 1.2</w:t>
            </w:r>
          </w:p>
        </w:tc>
        <w:tc>
          <w:tcPr>
            <w:tcW w:w="0" w:type="auto"/>
            <w:vAlign w:val="center"/>
          </w:tcPr>
          <w:p w14:paraId="6F3758C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3956E59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55B2134A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7420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2B9AE46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70387005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402E69A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1DA70752" w14:textId="77777777" w:rsidTr="00F24F8C">
        <w:tc>
          <w:tcPr>
            <w:tcW w:w="0" w:type="auto"/>
            <w:vAlign w:val="bottom"/>
          </w:tcPr>
          <w:p w14:paraId="125DC8D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6.</w:t>
            </w:r>
          </w:p>
        </w:tc>
        <w:tc>
          <w:tcPr>
            <w:tcW w:w="0" w:type="auto"/>
            <w:vAlign w:val="center"/>
          </w:tcPr>
          <w:p w14:paraId="32EE863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B 3.4</w:t>
            </w:r>
          </w:p>
        </w:tc>
        <w:tc>
          <w:tcPr>
            <w:tcW w:w="0" w:type="auto"/>
            <w:vAlign w:val="center"/>
          </w:tcPr>
          <w:p w14:paraId="03A0E3D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4E50CD5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0CE1C16C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7420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4BC5FEA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05C77C9A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5103E64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53F67217" w14:textId="77777777" w:rsidTr="00F24F8C">
        <w:tc>
          <w:tcPr>
            <w:tcW w:w="0" w:type="auto"/>
            <w:vAlign w:val="bottom"/>
          </w:tcPr>
          <w:p w14:paraId="2BD0851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7.</w:t>
            </w:r>
          </w:p>
        </w:tc>
        <w:tc>
          <w:tcPr>
            <w:tcW w:w="0" w:type="auto"/>
            <w:vAlign w:val="center"/>
          </w:tcPr>
          <w:p w14:paraId="798FAFC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B 5.6</w:t>
            </w:r>
          </w:p>
        </w:tc>
        <w:tc>
          <w:tcPr>
            <w:tcW w:w="0" w:type="auto"/>
            <w:vAlign w:val="center"/>
          </w:tcPr>
          <w:p w14:paraId="18585ED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113BDC7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40867496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7420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01337BC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2F20609A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0826CF9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3AE1A6BC" w14:textId="77777777" w:rsidTr="00F24F8C">
        <w:tc>
          <w:tcPr>
            <w:tcW w:w="0" w:type="auto"/>
            <w:vAlign w:val="bottom"/>
          </w:tcPr>
          <w:p w14:paraId="3083AE3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8.</w:t>
            </w:r>
          </w:p>
        </w:tc>
        <w:tc>
          <w:tcPr>
            <w:tcW w:w="0" w:type="auto"/>
            <w:vAlign w:val="center"/>
          </w:tcPr>
          <w:p w14:paraId="46BF4BA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B 7.8</w:t>
            </w:r>
          </w:p>
        </w:tc>
        <w:tc>
          <w:tcPr>
            <w:tcW w:w="0" w:type="auto"/>
            <w:vAlign w:val="center"/>
          </w:tcPr>
          <w:p w14:paraId="33C5E6B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4A30B1E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4926BAD2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7420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6DD9EF71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5CC3A421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587C7D5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321E4DF4" w14:textId="77777777" w:rsidTr="00F24F8C">
        <w:tc>
          <w:tcPr>
            <w:tcW w:w="0" w:type="auto"/>
            <w:vAlign w:val="bottom"/>
          </w:tcPr>
          <w:p w14:paraId="7DC6473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</w:t>
            </w:r>
          </w:p>
        </w:tc>
        <w:tc>
          <w:tcPr>
            <w:tcW w:w="0" w:type="auto"/>
            <w:vAlign w:val="center"/>
          </w:tcPr>
          <w:p w14:paraId="3AA82AA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 1.3</w:t>
            </w:r>
          </w:p>
        </w:tc>
        <w:tc>
          <w:tcPr>
            <w:tcW w:w="0" w:type="auto"/>
            <w:vAlign w:val="center"/>
          </w:tcPr>
          <w:p w14:paraId="60784E4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0261152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61753496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7420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686F39E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0E0D5AD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3162B09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7A7AEE6A" w14:textId="77777777" w:rsidTr="00F24F8C">
        <w:tc>
          <w:tcPr>
            <w:tcW w:w="0" w:type="auto"/>
            <w:vAlign w:val="bottom"/>
          </w:tcPr>
          <w:p w14:paraId="4FA1581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0" w:type="auto"/>
            <w:vAlign w:val="center"/>
          </w:tcPr>
          <w:p w14:paraId="7BBD4B0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 7.8</w:t>
            </w:r>
          </w:p>
        </w:tc>
        <w:tc>
          <w:tcPr>
            <w:tcW w:w="0" w:type="auto"/>
            <w:vAlign w:val="center"/>
          </w:tcPr>
          <w:p w14:paraId="27F3981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471DA64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578002E6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7420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64FC11F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354AE7F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15B2768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536E21E7" w14:textId="77777777" w:rsidTr="00F24F8C">
        <w:tc>
          <w:tcPr>
            <w:tcW w:w="0" w:type="auto"/>
            <w:vAlign w:val="bottom"/>
          </w:tcPr>
          <w:p w14:paraId="591947A0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0" w:type="auto"/>
            <w:vAlign w:val="center"/>
          </w:tcPr>
          <w:p w14:paraId="39DDAD5A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CNW a01</w:t>
            </w:r>
          </w:p>
        </w:tc>
        <w:tc>
          <w:tcPr>
            <w:tcW w:w="0" w:type="auto"/>
            <w:vAlign w:val="center"/>
          </w:tcPr>
          <w:p w14:paraId="0850229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054B22D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2E83755B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7420C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0439FE3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3FD9B1B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1D835C0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398139EB" w14:textId="77777777" w:rsidTr="00F24F8C">
        <w:tc>
          <w:tcPr>
            <w:tcW w:w="0" w:type="auto"/>
            <w:vAlign w:val="bottom"/>
          </w:tcPr>
          <w:p w14:paraId="43177EF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0" w:type="auto"/>
            <w:vAlign w:val="center"/>
          </w:tcPr>
          <w:p w14:paraId="776DF68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CNW Cb01</w:t>
            </w:r>
          </w:p>
        </w:tc>
        <w:tc>
          <w:tcPr>
            <w:tcW w:w="0" w:type="auto"/>
            <w:vAlign w:val="center"/>
          </w:tcPr>
          <w:p w14:paraId="5098B45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0D4AAF0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0529F923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42E9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364779C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6F17746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71D9543A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15F15348" w14:textId="77777777" w:rsidTr="00F24F8C">
        <w:tc>
          <w:tcPr>
            <w:tcW w:w="0" w:type="auto"/>
            <w:vAlign w:val="bottom"/>
          </w:tcPr>
          <w:p w14:paraId="2D97C82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0" w:type="auto"/>
            <w:vAlign w:val="center"/>
          </w:tcPr>
          <w:p w14:paraId="32E693E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CNW CD1</w:t>
            </w:r>
          </w:p>
        </w:tc>
        <w:tc>
          <w:tcPr>
            <w:tcW w:w="0" w:type="auto"/>
            <w:vAlign w:val="center"/>
          </w:tcPr>
          <w:p w14:paraId="52C5CC6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09406FE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0812BA62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42E9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5184E890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72DAC78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4E25A9D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4ADAE68B" w14:textId="77777777" w:rsidTr="00F24F8C">
        <w:tc>
          <w:tcPr>
            <w:tcW w:w="0" w:type="auto"/>
            <w:vAlign w:val="bottom"/>
          </w:tcPr>
          <w:p w14:paraId="6614B125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0" w:type="auto"/>
            <w:vAlign w:val="center"/>
          </w:tcPr>
          <w:p w14:paraId="42DCB6E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CNW D01</w:t>
            </w:r>
          </w:p>
        </w:tc>
        <w:tc>
          <w:tcPr>
            <w:tcW w:w="0" w:type="auto"/>
            <w:vAlign w:val="center"/>
          </w:tcPr>
          <w:p w14:paraId="28627DD0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658154A0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2D986394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42E9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4A30FC5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544E15D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52A97ADA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76EA4562" w14:textId="77777777" w:rsidTr="00F24F8C">
        <w:tc>
          <w:tcPr>
            <w:tcW w:w="0" w:type="auto"/>
            <w:vAlign w:val="bottom"/>
          </w:tcPr>
          <w:p w14:paraId="4ACB4B2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0" w:type="auto"/>
            <w:vAlign w:val="center"/>
          </w:tcPr>
          <w:p w14:paraId="740FA74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CNW D02</w:t>
            </w:r>
          </w:p>
        </w:tc>
        <w:tc>
          <w:tcPr>
            <w:tcW w:w="0" w:type="auto"/>
            <w:vAlign w:val="center"/>
          </w:tcPr>
          <w:p w14:paraId="179250C0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6330A180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5BB09DD7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42E9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21A421F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30B8BB6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39FB409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4A2BAEA5" w14:textId="77777777" w:rsidTr="00F24F8C">
        <w:tc>
          <w:tcPr>
            <w:tcW w:w="0" w:type="auto"/>
            <w:vAlign w:val="bottom"/>
          </w:tcPr>
          <w:p w14:paraId="1474C0F5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0" w:type="auto"/>
            <w:vAlign w:val="center"/>
          </w:tcPr>
          <w:p w14:paraId="5E1B305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CNW E01</w:t>
            </w:r>
          </w:p>
        </w:tc>
        <w:tc>
          <w:tcPr>
            <w:tcW w:w="0" w:type="auto"/>
            <w:vAlign w:val="center"/>
          </w:tcPr>
          <w:p w14:paraId="5419B84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79BEF9E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2E8697D2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42E9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7C7B190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197CBF5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61C47E3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622A652F" w14:textId="77777777" w:rsidTr="00F24F8C">
        <w:tc>
          <w:tcPr>
            <w:tcW w:w="0" w:type="auto"/>
            <w:vAlign w:val="bottom"/>
          </w:tcPr>
          <w:p w14:paraId="08D7CA8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0" w:type="auto"/>
            <w:vAlign w:val="center"/>
          </w:tcPr>
          <w:p w14:paraId="59818E0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CNW E02</w:t>
            </w:r>
          </w:p>
        </w:tc>
        <w:tc>
          <w:tcPr>
            <w:tcW w:w="0" w:type="auto"/>
            <w:vAlign w:val="center"/>
          </w:tcPr>
          <w:p w14:paraId="5A32C5C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68DB8E8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49F7ECAB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42E9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473F403A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608FBE5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0585340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24DF5C19" w14:textId="77777777" w:rsidTr="00F24F8C">
        <w:tc>
          <w:tcPr>
            <w:tcW w:w="0" w:type="auto"/>
            <w:vAlign w:val="bottom"/>
          </w:tcPr>
          <w:p w14:paraId="0F78981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0" w:type="auto"/>
            <w:vAlign w:val="center"/>
          </w:tcPr>
          <w:p w14:paraId="206F5FE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CNW F01</w:t>
            </w:r>
          </w:p>
        </w:tc>
        <w:tc>
          <w:tcPr>
            <w:tcW w:w="0" w:type="auto"/>
            <w:vAlign w:val="center"/>
          </w:tcPr>
          <w:p w14:paraId="6BC0026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402A0F0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28903E84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42E9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40BB0AC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6299FA7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482A969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487AD14C" w14:textId="77777777" w:rsidTr="00F24F8C">
        <w:tc>
          <w:tcPr>
            <w:tcW w:w="0" w:type="auto"/>
            <w:vAlign w:val="bottom"/>
          </w:tcPr>
          <w:p w14:paraId="27DCE4A1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0" w:type="auto"/>
            <w:vAlign w:val="center"/>
          </w:tcPr>
          <w:p w14:paraId="603BBB25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CNW F02</w:t>
            </w:r>
          </w:p>
        </w:tc>
        <w:tc>
          <w:tcPr>
            <w:tcW w:w="0" w:type="auto"/>
            <w:vAlign w:val="center"/>
          </w:tcPr>
          <w:p w14:paraId="6E875F4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5A5FACD1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2375AF69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42E9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74D70EA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795B2A9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397E9730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3BC0483B" w14:textId="77777777" w:rsidTr="00F24F8C">
        <w:tc>
          <w:tcPr>
            <w:tcW w:w="0" w:type="auto"/>
            <w:vAlign w:val="bottom"/>
          </w:tcPr>
          <w:p w14:paraId="2ABC27A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20.</w:t>
            </w:r>
          </w:p>
        </w:tc>
        <w:tc>
          <w:tcPr>
            <w:tcW w:w="0" w:type="auto"/>
            <w:vAlign w:val="center"/>
          </w:tcPr>
          <w:p w14:paraId="0F4AF43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CNW G01</w:t>
            </w:r>
          </w:p>
        </w:tc>
        <w:tc>
          <w:tcPr>
            <w:tcW w:w="0" w:type="auto"/>
            <w:vAlign w:val="center"/>
          </w:tcPr>
          <w:p w14:paraId="49887A3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13C5505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13A81AEF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42E9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331E09E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226FD7C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37B527A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719360B6" w14:textId="77777777" w:rsidTr="00F24F8C">
        <w:tc>
          <w:tcPr>
            <w:tcW w:w="0" w:type="auto"/>
            <w:vAlign w:val="bottom"/>
          </w:tcPr>
          <w:p w14:paraId="5A9FC93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21.</w:t>
            </w:r>
          </w:p>
        </w:tc>
        <w:tc>
          <w:tcPr>
            <w:tcW w:w="0" w:type="auto"/>
            <w:vAlign w:val="center"/>
          </w:tcPr>
          <w:p w14:paraId="3EF7FFC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Centrala CNW G02</w:t>
            </w:r>
          </w:p>
        </w:tc>
        <w:tc>
          <w:tcPr>
            <w:tcW w:w="0" w:type="auto"/>
            <w:vAlign w:val="center"/>
          </w:tcPr>
          <w:p w14:paraId="4B1C4E3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17F21E9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3E8BD1E2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42E9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14FF94D5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2BFD7F0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36FF0C9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36F61D5F" w14:textId="77777777" w:rsidTr="00F24F8C">
        <w:tc>
          <w:tcPr>
            <w:tcW w:w="0" w:type="auto"/>
            <w:vAlign w:val="bottom"/>
          </w:tcPr>
          <w:p w14:paraId="3DF20E1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22.</w:t>
            </w:r>
          </w:p>
        </w:tc>
        <w:tc>
          <w:tcPr>
            <w:tcW w:w="0" w:type="auto"/>
            <w:vAlign w:val="center"/>
          </w:tcPr>
          <w:p w14:paraId="0A14733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Wentylatory dachowe</w:t>
            </w:r>
          </w:p>
        </w:tc>
        <w:tc>
          <w:tcPr>
            <w:tcW w:w="0" w:type="auto"/>
            <w:vAlign w:val="center"/>
          </w:tcPr>
          <w:p w14:paraId="4D95929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7E24D9B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</w:tcPr>
          <w:p w14:paraId="66C0D975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7" w:type="dxa"/>
            <w:vAlign w:val="center"/>
          </w:tcPr>
          <w:p w14:paraId="0F633C2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6D06F45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3ED971F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1ACB757A" w14:textId="77777777" w:rsidTr="00F24F8C">
        <w:tc>
          <w:tcPr>
            <w:tcW w:w="0" w:type="auto"/>
            <w:vAlign w:val="bottom"/>
          </w:tcPr>
          <w:p w14:paraId="1AD19D0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23.</w:t>
            </w:r>
          </w:p>
        </w:tc>
        <w:tc>
          <w:tcPr>
            <w:tcW w:w="0" w:type="auto"/>
            <w:vAlign w:val="center"/>
          </w:tcPr>
          <w:p w14:paraId="7681F560" w14:textId="77777777" w:rsidR="00B333BC" w:rsidRPr="00251051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Wentylatory wyciągowe</w:t>
            </w:r>
          </w:p>
        </w:tc>
        <w:tc>
          <w:tcPr>
            <w:tcW w:w="0" w:type="auto"/>
            <w:vAlign w:val="center"/>
          </w:tcPr>
          <w:p w14:paraId="72AF49E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49B3F23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0" w:type="auto"/>
          </w:tcPr>
          <w:p w14:paraId="1760488E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63CC2CE0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2AE27D8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4DF7141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21928BD9" w14:textId="77777777" w:rsidTr="00F24F8C">
        <w:tc>
          <w:tcPr>
            <w:tcW w:w="0" w:type="auto"/>
            <w:vAlign w:val="bottom"/>
          </w:tcPr>
          <w:p w14:paraId="0A66941A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24.</w:t>
            </w:r>
          </w:p>
        </w:tc>
        <w:tc>
          <w:tcPr>
            <w:tcW w:w="0" w:type="auto"/>
            <w:vAlign w:val="center"/>
          </w:tcPr>
          <w:p w14:paraId="1C4C6790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Zespół </w:t>
            </w: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nawiewno</w:t>
            </w:r>
            <w:proofErr w:type="spellEnd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wywiewny </w:t>
            </w: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Promorte</w:t>
            </w:r>
            <w:proofErr w:type="spellEnd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A2DC90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14:paraId="09867AA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071BE902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54C695C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616C683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16E6713A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1D18EDB4" w14:textId="77777777" w:rsidTr="00F24F8C">
        <w:tc>
          <w:tcPr>
            <w:tcW w:w="0" w:type="auto"/>
            <w:vAlign w:val="bottom"/>
          </w:tcPr>
          <w:p w14:paraId="0E0BCC2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25.</w:t>
            </w:r>
          </w:p>
        </w:tc>
        <w:tc>
          <w:tcPr>
            <w:tcW w:w="0" w:type="auto"/>
            <w:vAlign w:val="center"/>
          </w:tcPr>
          <w:p w14:paraId="75A33F6A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Zespół nawiewny pomieszczeń działu farmacji</w:t>
            </w:r>
          </w:p>
        </w:tc>
        <w:tc>
          <w:tcPr>
            <w:tcW w:w="0" w:type="auto"/>
            <w:vAlign w:val="center"/>
          </w:tcPr>
          <w:p w14:paraId="12C4CA8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2299A09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7AB27FA4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D66ED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2CD7BF0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6BC81A2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76A117B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55ED1F6A" w14:textId="77777777" w:rsidTr="00F24F8C">
        <w:tc>
          <w:tcPr>
            <w:tcW w:w="0" w:type="auto"/>
            <w:vAlign w:val="bottom"/>
          </w:tcPr>
          <w:p w14:paraId="6063DAD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26.</w:t>
            </w:r>
          </w:p>
        </w:tc>
        <w:tc>
          <w:tcPr>
            <w:tcW w:w="0" w:type="auto"/>
            <w:vAlign w:val="center"/>
          </w:tcPr>
          <w:p w14:paraId="71CF831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Zespół nawiewny punkt pralniczy </w:t>
            </w:r>
          </w:p>
        </w:tc>
        <w:tc>
          <w:tcPr>
            <w:tcW w:w="0" w:type="auto"/>
            <w:vAlign w:val="center"/>
          </w:tcPr>
          <w:p w14:paraId="40E59F91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442741C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31139A21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580CC33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CAA365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</w:tcPr>
          <w:p w14:paraId="28F4E475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0CB4B09B" w14:textId="77777777" w:rsidTr="00F24F8C">
        <w:tc>
          <w:tcPr>
            <w:tcW w:w="0" w:type="auto"/>
            <w:vAlign w:val="bottom"/>
          </w:tcPr>
          <w:p w14:paraId="04DB073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</w:t>
            </w: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14:paraId="61B09D6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Klapy przeciwpożarowe na budynkach A-H</w:t>
            </w:r>
          </w:p>
        </w:tc>
        <w:tc>
          <w:tcPr>
            <w:tcW w:w="0" w:type="auto"/>
            <w:vAlign w:val="center"/>
          </w:tcPr>
          <w:p w14:paraId="4F942D4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0299A5A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0" w:type="auto"/>
          </w:tcPr>
          <w:p w14:paraId="5B73EB1A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7" w:type="dxa"/>
            <w:vAlign w:val="center"/>
          </w:tcPr>
          <w:p w14:paraId="090F2795" w14:textId="77777777" w:rsidR="00B333BC" w:rsidRPr="00485872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388600"/>
              </w:rPr>
            </w:pPr>
            <w:r w:rsidRPr="00485872">
              <w:rPr>
                <w:rFonts w:asciiTheme="minorHAnsi" w:hAnsiTheme="minorHAnsi" w:cstheme="minorHAnsi"/>
                <w:color w:val="3886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256E2F29" w14:textId="77777777" w:rsidR="00B333BC" w:rsidRPr="00485872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388600"/>
              </w:rPr>
            </w:pPr>
            <w:r w:rsidRPr="00485872">
              <w:rPr>
                <w:rFonts w:asciiTheme="minorHAnsi" w:hAnsiTheme="minorHAnsi" w:cstheme="minorHAnsi"/>
                <w:color w:val="3886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0F13FBEF" w14:textId="77777777" w:rsidR="00B333BC" w:rsidRPr="00485872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388600"/>
                <w:sz w:val="16"/>
                <w:szCs w:val="16"/>
              </w:rPr>
            </w:pPr>
          </w:p>
        </w:tc>
      </w:tr>
      <w:tr w:rsidR="00B333BC" w:rsidRPr="00F24B64" w14:paraId="74F5D828" w14:textId="77777777" w:rsidTr="00F24F8C">
        <w:tc>
          <w:tcPr>
            <w:tcW w:w="0" w:type="auto"/>
            <w:vAlign w:val="bottom"/>
          </w:tcPr>
          <w:p w14:paraId="0AE7E74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</w:t>
            </w: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14:paraId="7DA1494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Szafy sterownicze</w:t>
            </w:r>
          </w:p>
        </w:tc>
        <w:tc>
          <w:tcPr>
            <w:tcW w:w="0" w:type="auto"/>
            <w:vAlign w:val="center"/>
          </w:tcPr>
          <w:p w14:paraId="2F849CC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14:paraId="0D80624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14:paraId="114716A9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7" w:type="dxa"/>
            <w:vAlign w:val="center"/>
          </w:tcPr>
          <w:p w14:paraId="6F3D1534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1563547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1EAD2F21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003B98CF" w14:textId="77777777" w:rsidTr="00F24F8C">
        <w:tc>
          <w:tcPr>
            <w:tcW w:w="0" w:type="auto"/>
            <w:vAlign w:val="bottom"/>
          </w:tcPr>
          <w:p w14:paraId="1672683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</w:t>
            </w: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14:paraId="3E14352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Czerpnie ścienne i komory kurzowe</w:t>
            </w:r>
          </w:p>
        </w:tc>
        <w:tc>
          <w:tcPr>
            <w:tcW w:w="0" w:type="auto"/>
            <w:vAlign w:val="center"/>
          </w:tcPr>
          <w:p w14:paraId="28473391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4E920FD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5475FCCD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4D70149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5FD2058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172BA3E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574C72BD" w14:textId="77777777" w:rsidTr="00F24F8C">
        <w:tc>
          <w:tcPr>
            <w:tcW w:w="0" w:type="auto"/>
            <w:vAlign w:val="bottom"/>
          </w:tcPr>
          <w:p w14:paraId="0961E00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30</w:t>
            </w: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14:paraId="0ADCCB3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Jednostki klimatyzacyjne</w:t>
            </w:r>
          </w:p>
        </w:tc>
        <w:tc>
          <w:tcPr>
            <w:tcW w:w="0" w:type="auto"/>
            <w:vAlign w:val="center"/>
          </w:tcPr>
          <w:p w14:paraId="536D785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29AF152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</w:tcPr>
          <w:p w14:paraId="3CCB40CD" w14:textId="77777777" w:rsidR="00B333BC" w:rsidRPr="00F24B64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7" w:type="dxa"/>
            <w:vAlign w:val="center"/>
          </w:tcPr>
          <w:p w14:paraId="5C81C4D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7968B00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4035495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19C6B5F4" w14:textId="77777777" w:rsidTr="00F24F8C">
        <w:trPr>
          <w:trHeight w:val="620"/>
        </w:trPr>
        <w:tc>
          <w:tcPr>
            <w:tcW w:w="0" w:type="auto"/>
            <w:vAlign w:val="bottom"/>
          </w:tcPr>
          <w:p w14:paraId="2ADAA37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0BDC7C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Komplet filtrów powietrza dla central wentylacyjnych i układów nawiewnych</w:t>
            </w:r>
          </w:p>
        </w:tc>
        <w:tc>
          <w:tcPr>
            <w:tcW w:w="0" w:type="auto"/>
            <w:vAlign w:val="center"/>
          </w:tcPr>
          <w:p w14:paraId="2BA6C67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0" w:type="auto"/>
            <w:vAlign w:val="center"/>
          </w:tcPr>
          <w:p w14:paraId="38185F2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A083809" w14:textId="77777777" w:rsidR="00B333BC" w:rsidRPr="007839A9" w:rsidRDefault="00B333BC" w:rsidP="00F24F8C">
            <w:pPr>
              <w:spacing w:line="312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vertAlign w:val="superscript"/>
              </w:rPr>
            </w:pPr>
            <w:r w:rsidRPr="00D34C8F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2 </w:t>
            </w:r>
            <w:r w:rsidRPr="00D34C8F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1307" w:type="dxa"/>
            <w:vAlign w:val="center"/>
          </w:tcPr>
          <w:p w14:paraId="485A805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vAlign w:val="center"/>
          </w:tcPr>
          <w:p w14:paraId="52F9957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F24B64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9" w:type="dxa"/>
          </w:tcPr>
          <w:p w14:paraId="4BE7E19A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B333BC" w:rsidRPr="00F24B64" w14:paraId="3D0193F7" w14:textId="77777777" w:rsidTr="00F24F8C">
        <w:tc>
          <w:tcPr>
            <w:tcW w:w="0" w:type="auto"/>
            <w:vAlign w:val="bottom"/>
          </w:tcPr>
          <w:p w14:paraId="773EFF6B" w14:textId="77777777" w:rsidR="00B333BC" w:rsidRPr="000B0720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B0720">
              <w:rPr>
                <w:rFonts w:asciiTheme="minorHAnsi" w:hAnsiTheme="minorHAnsi" w:cstheme="minorHAnsi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bottom"/>
          </w:tcPr>
          <w:p w14:paraId="46D9AB66" w14:textId="77777777" w:rsidR="00B333BC" w:rsidRPr="000B0720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Stawka godzinowa za usuwanie awarii</w:t>
            </w:r>
          </w:p>
        </w:tc>
        <w:tc>
          <w:tcPr>
            <w:tcW w:w="0" w:type="auto"/>
            <w:vAlign w:val="bottom"/>
          </w:tcPr>
          <w:p w14:paraId="279147E4" w14:textId="77777777" w:rsidR="00B333BC" w:rsidRPr="000B0720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0B0720">
              <w:rPr>
                <w:rFonts w:asciiTheme="minorHAnsi" w:hAnsiTheme="minorHAnsi" w:cstheme="minorHAnsi"/>
                <w:sz w:val="18"/>
                <w:szCs w:val="18"/>
              </w:rPr>
              <w:t>rbh</w:t>
            </w:r>
            <w:proofErr w:type="spellEnd"/>
          </w:p>
        </w:tc>
        <w:tc>
          <w:tcPr>
            <w:tcW w:w="0" w:type="auto"/>
            <w:vAlign w:val="bottom"/>
          </w:tcPr>
          <w:p w14:paraId="0B7FB585" w14:textId="77777777" w:rsidR="00B333BC" w:rsidRPr="000B0720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B0720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l2br w:val="single" w:sz="4" w:space="0" w:color="auto"/>
              <w:tr2bl w:val="single" w:sz="4" w:space="0" w:color="auto"/>
            </w:tcBorders>
          </w:tcPr>
          <w:p w14:paraId="3D6371EE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1307" w:type="dxa"/>
            <w:vAlign w:val="bottom"/>
          </w:tcPr>
          <w:p w14:paraId="2B167D4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vAlign w:val="bottom"/>
          </w:tcPr>
          <w:p w14:paraId="18D18B2D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9" w:type="dxa"/>
          </w:tcPr>
          <w:p w14:paraId="39D50A8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33BC" w:rsidRPr="00F24B64" w14:paraId="78B0F5C5" w14:textId="77777777" w:rsidTr="00F24F8C">
        <w:trPr>
          <w:trHeight w:val="1679"/>
        </w:trPr>
        <w:tc>
          <w:tcPr>
            <w:tcW w:w="0" w:type="auto"/>
            <w:vAlign w:val="bottom"/>
          </w:tcPr>
          <w:p w14:paraId="00964A0B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</w:t>
            </w:r>
          </w:p>
        </w:tc>
        <w:tc>
          <w:tcPr>
            <w:tcW w:w="0" w:type="auto"/>
            <w:vAlign w:val="bottom"/>
          </w:tcPr>
          <w:p w14:paraId="20A33D46" w14:textId="77777777" w:rsidR="00B333BC" w:rsidRPr="00FA01F5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A01F5">
              <w:rPr>
                <w:rFonts w:asciiTheme="minorHAnsi" w:hAnsiTheme="minorHAnsi" w:cstheme="minorHAnsi"/>
                <w:sz w:val="16"/>
                <w:szCs w:val="16"/>
              </w:rPr>
              <w:t>Regulacja nawiewów i wywiewów w każdej z toalet i sanitariatów ( 80 pomieszczeń i 300 punktów transferu powietrza) obiektu do najwyższych wartości</w:t>
            </w:r>
          </w:p>
        </w:tc>
        <w:tc>
          <w:tcPr>
            <w:tcW w:w="0" w:type="auto"/>
            <w:vAlign w:val="bottom"/>
          </w:tcPr>
          <w:p w14:paraId="31725F87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kpl</w:t>
            </w:r>
            <w:proofErr w:type="spellEnd"/>
          </w:p>
        </w:tc>
        <w:tc>
          <w:tcPr>
            <w:tcW w:w="0" w:type="auto"/>
            <w:vAlign w:val="bottom"/>
          </w:tcPr>
          <w:p w14:paraId="0BC78CC2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380</w:t>
            </w:r>
          </w:p>
        </w:tc>
        <w:tc>
          <w:tcPr>
            <w:tcW w:w="0" w:type="auto"/>
          </w:tcPr>
          <w:p w14:paraId="016FADFC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307" w:type="dxa"/>
            <w:vAlign w:val="bottom"/>
          </w:tcPr>
          <w:p w14:paraId="34723A8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1D3D3CE8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9" w:type="dxa"/>
          </w:tcPr>
          <w:p w14:paraId="5156596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33BC" w:rsidRPr="00F24B64" w14:paraId="3E6D53C4" w14:textId="77777777" w:rsidTr="00F24F8C">
        <w:trPr>
          <w:trHeight w:val="710"/>
        </w:trPr>
        <w:tc>
          <w:tcPr>
            <w:tcW w:w="0" w:type="auto"/>
            <w:gridSpan w:val="4"/>
            <w:vAlign w:val="bottom"/>
          </w:tcPr>
          <w:p w14:paraId="37D18499" w14:textId="77777777" w:rsidR="00B333BC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7BD8A923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RAZEM: </w:t>
            </w:r>
          </w:p>
        </w:tc>
        <w:tc>
          <w:tcPr>
            <w:tcW w:w="1307" w:type="dxa"/>
            <w:vAlign w:val="bottom"/>
          </w:tcPr>
          <w:p w14:paraId="41DD8F76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1" w:type="dxa"/>
            <w:vAlign w:val="bottom"/>
          </w:tcPr>
          <w:p w14:paraId="6BD5837F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9" w:type="dxa"/>
          </w:tcPr>
          <w:p w14:paraId="792292F9" w14:textId="77777777" w:rsidR="00B333BC" w:rsidRPr="00F24B64" w:rsidRDefault="00B333BC" w:rsidP="00F24F8C">
            <w:pPr>
              <w:spacing w:line="312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333630B" w14:textId="77777777" w:rsidR="00B333BC" w:rsidRDefault="00B333BC" w:rsidP="00B333BC">
      <w:pPr>
        <w:ind w:left="360"/>
        <w:jc w:val="both"/>
        <w:outlineLvl w:val="0"/>
        <w:rPr>
          <w:color w:val="000000"/>
          <w:sz w:val="22"/>
          <w:szCs w:val="22"/>
        </w:rPr>
      </w:pPr>
      <w:r>
        <w:rPr>
          <w:rFonts w:asciiTheme="minorHAnsi" w:hAnsiTheme="minorHAnsi" w:cstheme="minorHAnsi"/>
        </w:rPr>
        <w:t>* 2 komplety na potrzeby serwisu wykonywanego przez Wykonawcę, wymiana filtrów dwa razy w roku.</w:t>
      </w:r>
    </w:p>
    <w:p w14:paraId="656B527E" w14:textId="77777777" w:rsidR="00B333BC" w:rsidRDefault="00B333BC" w:rsidP="00B333BC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34751A" w14:textId="77777777" w:rsidR="00B333BC" w:rsidRDefault="00B333BC" w:rsidP="00B333BC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F96D385" w14:textId="77777777" w:rsidR="00B333BC" w:rsidRDefault="00B333BC" w:rsidP="00B333BC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A1189EE" w14:textId="77777777" w:rsidR="00B333BC" w:rsidRPr="000B0720" w:rsidRDefault="00B333BC" w:rsidP="00B333BC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148A023" w14:textId="77777777" w:rsidR="00B333BC" w:rsidRPr="000B0720" w:rsidRDefault="00B333BC" w:rsidP="00B333BC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B072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Oświadczam, że: </w:t>
      </w:r>
    </w:p>
    <w:p w14:paraId="3A3452EE" w14:textId="77777777" w:rsidR="00B333BC" w:rsidRDefault="00B333BC" w:rsidP="00B333BC">
      <w:pPr>
        <w:widowControl/>
        <w:numPr>
          <w:ilvl w:val="0"/>
          <w:numId w:val="1"/>
        </w:num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FA01F5">
        <w:rPr>
          <w:rFonts w:asciiTheme="minorHAnsi" w:hAnsiTheme="minorHAnsi" w:cstheme="minorHAnsi"/>
          <w:sz w:val="22"/>
          <w:szCs w:val="22"/>
        </w:rPr>
        <w:t>Do realizacji zamówienia skieruję osoby posiadające odpowiednie kwalifikacje.</w:t>
      </w:r>
    </w:p>
    <w:p w14:paraId="045E43BD" w14:textId="77777777" w:rsidR="00B333BC" w:rsidRPr="00A905FE" w:rsidRDefault="00B333BC" w:rsidP="00B333BC">
      <w:pPr>
        <w:widowControl/>
        <w:numPr>
          <w:ilvl w:val="0"/>
          <w:numId w:val="1"/>
        </w:num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FA01F5">
        <w:rPr>
          <w:rFonts w:asciiTheme="minorHAnsi" w:hAnsiTheme="minorHAnsi" w:cstheme="minorHAnsi"/>
          <w:sz w:val="22"/>
          <w:szCs w:val="22"/>
        </w:rPr>
        <w:t>Dysponuję odpowiednim potencjałem technicznym umożliwiającym należyte wykonanie zamówienia.</w:t>
      </w:r>
    </w:p>
    <w:p w14:paraId="2F5963E1" w14:textId="77777777" w:rsidR="00B333BC" w:rsidRPr="00FA01F5" w:rsidRDefault="00B333BC" w:rsidP="00B333BC">
      <w:pPr>
        <w:widowControl/>
        <w:numPr>
          <w:ilvl w:val="0"/>
          <w:numId w:val="1"/>
        </w:numPr>
        <w:suppressAutoHyphens w:val="0"/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612097">
        <w:rPr>
          <w:rFonts w:asciiTheme="minorHAnsi" w:eastAsia="Times New Roman" w:hAnsiTheme="minorHAnsi" w:cstheme="minorHAnsi"/>
          <w:sz w:val="22"/>
          <w:szCs w:val="22"/>
        </w:rPr>
        <w:t xml:space="preserve">Akceptuję postanowienia zawarte we wzorze umowy, stanowiącym załącznik nr 2 do </w:t>
      </w:r>
      <w:bookmarkStart w:id="0" w:name="_Hlk17280905"/>
      <w:r w:rsidRPr="00612097">
        <w:rPr>
          <w:rFonts w:asciiTheme="minorHAnsi" w:eastAsia="Times New Roman" w:hAnsiTheme="minorHAnsi" w:cstheme="minorHAnsi"/>
          <w:sz w:val="22"/>
          <w:szCs w:val="22"/>
        </w:rPr>
        <w:t xml:space="preserve">Zaproszenia </w:t>
      </w:r>
      <w:bookmarkEnd w:id="0"/>
      <w:r w:rsidRPr="00612097">
        <w:rPr>
          <w:rFonts w:asciiTheme="minorHAnsi" w:eastAsia="Times New Roman" w:hAnsiTheme="minorHAnsi" w:cstheme="minorHAnsi"/>
          <w:sz w:val="22"/>
          <w:szCs w:val="22"/>
        </w:rPr>
        <w:t>i w przypadku wyboru naszej oferty zobowiązujemy się do zawarcia umowy na warunkach w niej określonych oraz w miejscu i w terminie zaproponowanym przez Zamawiającego.</w:t>
      </w:r>
    </w:p>
    <w:p w14:paraId="13598DC0" w14:textId="77777777" w:rsidR="00B333BC" w:rsidRPr="00A905FE" w:rsidRDefault="00B333BC" w:rsidP="00B333BC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01F5">
        <w:rPr>
          <w:rFonts w:asciiTheme="minorHAnsi" w:eastAsia="Times New Roman" w:hAnsiTheme="minorHAnsi" w:cstheme="minorHAnsi"/>
          <w:sz w:val="22"/>
          <w:szCs w:val="22"/>
        </w:rPr>
        <w:t>Zapoznałem się z treścią Zaproszenia i nie wnoszę do niej zastrzeżeń oraz zdobyłem konieczne do przygotowania oferty informacje.</w:t>
      </w:r>
    </w:p>
    <w:p w14:paraId="6D9FBE83" w14:textId="77777777" w:rsidR="00B333BC" w:rsidRPr="000B0720" w:rsidRDefault="00B333BC" w:rsidP="00B333BC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B0720">
        <w:rPr>
          <w:rFonts w:asciiTheme="minorHAnsi" w:hAnsiTheme="minorHAnsi" w:cstheme="minorHAnsi"/>
          <w:color w:val="000000"/>
          <w:sz w:val="22"/>
          <w:szCs w:val="22"/>
        </w:rPr>
        <w:t xml:space="preserve">Zapoznałem się z dokumentacją powykonawczą dostępną pod linkiem </w:t>
      </w:r>
      <w:hyperlink r:id="rId5" w:history="1">
        <w:r w:rsidRPr="000B0720">
          <w:rPr>
            <w:rStyle w:val="Hipercze"/>
            <w:rFonts w:asciiTheme="minorHAnsi" w:hAnsiTheme="minorHAnsi" w:cstheme="minorHAnsi"/>
          </w:rPr>
          <w:t>ftp://drewnica.pl/2019/</w:t>
        </w:r>
      </w:hyperlink>
      <w:r w:rsidRPr="000B072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245C9789" w14:textId="77777777" w:rsidR="00B333BC" w:rsidRPr="000B0720" w:rsidRDefault="00B333BC" w:rsidP="00B333BC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B0720">
        <w:rPr>
          <w:rFonts w:asciiTheme="minorHAnsi" w:hAnsiTheme="minorHAnsi" w:cstheme="minorHAnsi"/>
          <w:color w:val="000000"/>
          <w:sz w:val="22"/>
          <w:szCs w:val="22"/>
        </w:rPr>
        <w:t>Uważam się za związanym niniejszą ofertą przez okres 30 dni.</w:t>
      </w:r>
    </w:p>
    <w:p w14:paraId="0F2E24A3" w14:textId="77777777" w:rsidR="00B333BC" w:rsidRPr="000B0720" w:rsidRDefault="00B333BC" w:rsidP="00B333BC">
      <w:pPr>
        <w:widowControl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B0720">
        <w:rPr>
          <w:rFonts w:asciiTheme="minorHAnsi" w:hAnsiTheme="minorHAnsi" w:cstheme="minorHAnsi"/>
          <w:color w:val="000000"/>
          <w:sz w:val="22"/>
          <w:szCs w:val="22"/>
        </w:rPr>
        <w:t>Oferta obejmuje swoim zakresem wszelkie środki chemiczne niezbędne do czyszczenia i utrzymania urządzeń wentylacyjno-klimatyzacyjnych w należytej czystości. Oświadczam, że wypełniłem obowiązki informacyjne przewidziane w art. 13 lub art. 14 RODO1) wobec osób fizycznych, od których dane osobowe bezpośrednio lub pośrednio pozyskałem w celu złożenia niniejszej oferty.</w:t>
      </w:r>
    </w:p>
    <w:p w14:paraId="784027BA" w14:textId="77777777" w:rsidR="00B333BC" w:rsidRPr="000B0720" w:rsidRDefault="00B333BC" w:rsidP="00B333BC">
      <w:pPr>
        <w:pStyle w:val="Bezodstpw"/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0B0720">
        <w:rPr>
          <w:rFonts w:asciiTheme="minorHAnsi" w:hAnsiTheme="minorHAnsi" w:cstheme="minorHAnsi"/>
          <w:i/>
          <w:color w:val="000000"/>
          <w:sz w:val="22"/>
          <w:szCs w:val="22"/>
        </w:rPr>
        <w:lastRenderedPageBreak/>
        <w:t xml:space="preserve">*Uwaga: W przypadku gdy oferent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0B0720">
        <w:rPr>
          <w:rFonts w:asciiTheme="minorHAnsi" w:hAnsiTheme="minorHAnsi" w:cstheme="minorHAnsi"/>
          <w:i/>
          <w:color w:val="000000"/>
          <w:sz w:val="22"/>
          <w:szCs w:val="22"/>
          <w:u w:val="single"/>
        </w:rPr>
        <w:t>(usunięcie treści oświadczenia np. przez jego wykreślenie).</w:t>
      </w:r>
    </w:p>
    <w:p w14:paraId="5040F258" w14:textId="77777777" w:rsidR="00B333BC" w:rsidRDefault="00B333BC" w:rsidP="00B333BC">
      <w:pPr>
        <w:ind w:left="420"/>
        <w:jc w:val="both"/>
        <w:rPr>
          <w:color w:val="000000"/>
          <w:sz w:val="22"/>
          <w:szCs w:val="22"/>
        </w:rPr>
      </w:pPr>
    </w:p>
    <w:p w14:paraId="669E09D6" w14:textId="77777777" w:rsidR="00B333BC" w:rsidRDefault="00B333BC" w:rsidP="00B333BC">
      <w:pPr>
        <w:ind w:left="420"/>
        <w:jc w:val="both"/>
        <w:rPr>
          <w:color w:val="000000"/>
          <w:sz w:val="22"/>
          <w:szCs w:val="22"/>
        </w:rPr>
      </w:pPr>
    </w:p>
    <w:p w14:paraId="57EC37D9" w14:textId="77777777" w:rsidR="00B333BC" w:rsidRDefault="00B333BC" w:rsidP="00B333BC">
      <w:pPr>
        <w:ind w:left="420"/>
        <w:jc w:val="both"/>
        <w:rPr>
          <w:color w:val="000000"/>
          <w:sz w:val="22"/>
          <w:szCs w:val="22"/>
        </w:rPr>
      </w:pPr>
    </w:p>
    <w:p w14:paraId="1C276942" w14:textId="77777777" w:rsidR="00B333BC" w:rsidRDefault="00B333BC" w:rsidP="00B333BC">
      <w:pPr>
        <w:jc w:val="both"/>
        <w:rPr>
          <w:color w:val="000000"/>
          <w:sz w:val="22"/>
          <w:szCs w:val="22"/>
        </w:rPr>
      </w:pPr>
    </w:p>
    <w:p w14:paraId="2EFDD242" w14:textId="77777777" w:rsidR="00B333BC" w:rsidRDefault="00B333BC" w:rsidP="00B333BC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………………………                                                                                                                                                          </w:t>
      </w:r>
    </w:p>
    <w:p w14:paraId="5A77FA2D" w14:textId="77777777" w:rsidR="00B333BC" w:rsidRDefault="00B333BC" w:rsidP="00B333BC">
      <w:pPr>
        <w:jc w:val="both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  podpis Wykonawcy</w:t>
      </w:r>
    </w:p>
    <w:p w14:paraId="47C58623" w14:textId="77777777" w:rsidR="00B333BC" w:rsidRDefault="00B333BC" w:rsidP="00B333BC">
      <w:pPr>
        <w:rPr>
          <w:color w:val="000000"/>
          <w:sz w:val="22"/>
          <w:szCs w:val="22"/>
        </w:rPr>
      </w:pPr>
    </w:p>
    <w:p w14:paraId="7FB7B4DE" w14:textId="77777777" w:rsidR="00B333BC" w:rsidRDefault="00B333BC" w:rsidP="00B333BC">
      <w:pPr>
        <w:rPr>
          <w:color w:val="000000"/>
          <w:sz w:val="22"/>
          <w:szCs w:val="22"/>
        </w:rPr>
      </w:pPr>
    </w:p>
    <w:p w14:paraId="45A2A5C7" w14:textId="77777777" w:rsidR="00B333BC" w:rsidRDefault="00B333BC" w:rsidP="00B333BC">
      <w:pPr>
        <w:tabs>
          <w:tab w:val="left" w:pos="3570"/>
        </w:tabs>
        <w:jc w:val="right"/>
        <w:rPr>
          <w:i/>
          <w:iCs/>
          <w:color w:val="000000"/>
          <w:sz w:val="22"/>
          <w:szCs w:val="22"/>
        </w:rPr>
      </w:pPr>
    </w:p>
    <w:p w14:paraId="0BBEAA53" w14:textId="77777777" w:rsidR="00B333BC" w:rsidRDefault="00B333BC" w:rsidP="00B333BC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C98DC43" w14:textId="77777777" w:rsidR="00B333BC" w:rsidRDefault="00B333BC" w:rsidP="00B333BC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F46D353" w14:textId="77777777" w:rsidR="00B333BC" w:rsidRDefault="00B333BC" w:rsidP="00B333BC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B2600F3" w14:textId="77777777" w:rsidR="00B333BC" w:rsidRDefault="00B333BC" w:rsidP="00B333BC">
      <w:pPr>
        <w:tabs>
          <w:tab w:val="left" w:pos="3570"/>
        </w:tabs>
        <w:jc w:val="right"/>
        <w:rPr>
          <w:i/>
          <w:iCs/>
          <w:color w:val="000000"/>
          <w:sz w:val="22"/>
          <w:szCs w:val="22"/>
        </w:rPr>
      </w:pPr>
    </w:p>
    <w:p w14:paraId="63F8F2AD" w14:textId="77777777" w:rsidR="00B333BC" w:rsidRDefault="00B333BC"/>
    <w:sectPr w:rsidR="00B33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80B8F"/>
    <w:multiLevelType w:val="hybridMultilevel"/>
    <w:tmpl w:val="3F44A07E"/>
    <w:lvl w:ilvl="0" w:tplc="770ECB5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55506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3BC"/>
    <w:rsid w:val="005A723E"/>
    <w:rsid w:val="00B3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9A218"/>
  <w15:chartTrackingRefBased/>
  <w15:docId w15:val="{A3810FE8-A92C-45AE-816C-59530B56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3B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3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3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33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3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33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33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33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33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33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33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33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33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33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33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33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33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33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33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33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3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3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3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3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33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33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33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33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33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33BC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nhideWhenUsed/>
    <w:rsid w:val="00B333BC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B333BC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B333BC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agwektabeli">
    <w:name w:val="Nagłówek tabeli"/>
    <w:basedOn w:val="Normalny"/>
    <w:rsid w:val="00B333BC"/>
    <w:pPr>
      <w:suppressLineNumbers/>
      <w:jc w:val="center"/>
    </w:pPr>
    <w:rPr>
      <w:b/>
      <w:bCs/>
      <w:i/>
      <w:iCs/>
    </w:rPr>
  </w:style>
  <w:style w:type="table" w:styleId="Tabela-Siatka">
    <w:name w:val="Table Grid"/>
    <w:basedOn w:val="Standardowy"/>
    <w:rsid w:val="00B333B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333B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tp://drewnica.pl/201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625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Kamińska</dc:creator>
  <cp:keywords/>
  <dc:description/>
  <cp:lastModifiedBy>Agnieszka Kamińska</cp:lastModifiedBy>
  <cp:revision>1</cp:revision>
  <dcterms:created xsi:type="dcterms:W3CDTF">2026-03-25T10:50:00Z</dcterms:created>
  <dcterms:modified xsi:type="dcterms:W3CDTF">2026-03-25T10:52:00Z</dcterms:modified>
</cp:coreProperties>
</file>